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091" w:rsidRDefault="00735091" w:rsidP="00735091">
      <w:pPr>
        <w:pStyle w:val="1"/>
        <w:spacing w:after="0" w:line="276" w:lineRule="auto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ОТЧЁТ</w:t>
      </w:r>
      <w:r>
        <w:rPr>
          <w:rFonts w:ascii="Times New Roman" w:hAnsi="Times New Roman"/>
          <w:color w:val="auto"/>
          <w:sz w:val="26"/>
          <w:szCs w:val="26"/>
        </w:rPr>
        <w:br/>
        <w:t>о выполнении муниципального задания</w:t>
      </w:r>
    </w:p>
    <w:p w:rsidR="00735091" w:rsidRDefault="00735091" w:rsidP="0073509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Муниципальным бюджетным общеобразовательным учреждением  «Средняя общеобразовательная  школа № 284 закрытого административно-территориального образования город Островной Мурманской области» </w:t>
      </w:r>
    </w:p>
    <w:p w:rsidR="00735091" w:rsidRDefault="00735091" w:rsidP="0073509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(МБОУ  «СОШ №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284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ЗАТО г. Островной»)</w:t>
      </w:r>
    </w:p>
    <w:p w:rsidR="00BB10B6" w:rsidRPr="00BB10B6" w:rsidRDefault="00D21098" w:rsidP="00BB10B6">
      <w:pPr>
        <w:pStyle w:val="1"/>
        <w:spacing w:line="276" w:lineRule="auto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з</w:t>
      </w:r>
      <w:r w:rsidR="00D76C4C">
        <w:rPr>
          <w:rFonts w:ascii="Times New Roman" w:hAnsi="Times New Roman"/>
          <w:color w:val="auto"/>
          <w:sz w:val="26"/>
          <w:szCs w:val="26"/>
        </w:rPr>
        <w:t>а 4</w:t>
      </w:r>
      <w:r w:rsidR="00B42468">
        <w:rPr>
          <w:rFonts w:ascii="Times New Roman" w:hAnsi="Times New Roman"/>
          <w:color w:val="auto"/>
          <w:sz w:val="26"/>
          <w:szCs w:val="26"/>
        </w:rPr>
        <w:t xml:space="preserve"> квартал</w:t>
      </w:r>
      <w:r w:rsidR="00526006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BB10B6">
        <w:rPr>
          <w:rFonts w:ascii="Times New Roman" w:hAnsi="Times New Roman"/>
          <w:color w:val="auto"/>
          <w:sz w:val="26"/>
          <w:szCs w:val="26"/>
        </w:rPr>
        <w:t>2015</w:t>
      </w:r>
      <w:r w:rsidR="00735091">
        <w:rPr>
          <w:rFonts w:ascii="Times New Roman" w:hAnsi="Times New Roman"/>
          <w:color w:val="auto"/>
          <w:sz w:val="26"/>
          <w:szCs w:val="26"/>
        </w:rPr>
        <w:t xml:space="preserve"> года</w:t>
      </w:r>
    </w:p>
    <w:p w:rsidR="00BB10B6" w:rsidRDefault="00BB10B6" w:rsidP="00BB10B6">
      <w:pPr>
        <w:spacing w:after="0"/>
        <w:ind w:firstLine="60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Наименование муниципального учреждения и его тип: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Муниципальное бюджетное общеобразовательное учреждение «Средняя общеобразовательная школа № 284 закрытого административно-территориального образования город Островной Мурманской области» (МБОУ «СОШ № </w:t>
      </w:r>
      <w:proofErr w:type="gramStart"/>
      <w:r>
        <w:rPr>
          <w:rFonts w:ascii="Times New Roman" w:hAnsi="Times New Roman" w:cs="Times New Roman"/>
          <w:sz w:val="26"/>
          <w:szCs w:val="26"/>
          <w:u w:val="single"/>
        </w:rPr>
        <w:t>284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ЗАТО г. Островной»)</w:t>
      </w:r>
    </w:p>
    <w:p w:rsidR="00BB10B6" w:rsidRDefault="00BB10B6" w:rsidP="00BB10B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муниципальных услуг:</w:t>
      </w:r>
    </w:p>
    <w:p w:rsidR="00BB10B6" w:rsidRDefault="00BB10B6" w:rsidP="00BB10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Муниципальная услуга 1: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предоставление общедоступного бесплатного начального общего, основного общего, среднего общего образования по основным общеобразовательным программам;</w:t>
      </w:r>
    </w:p>
    <w:p w:rsidR="00BB10B6" w:rsidRDefault="00BB10B6" w:rsidP="00BB10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Муниципальная услуга 2: п</w:t>
      </w:r>
      <w:r>
        <w:rPr>
          <w:rFonts w:ascii="Times New Roman" w:hAnsi="Times New Roman" w:cs="Times New Roman"/>
          <w:sz w:val="26"/>
          <w:szCs w:val="26"/>
        </w:rPr>
        <w:t>редоставление начального общего, основного общего, среднего общего образования  детям-инвалидам</w:t>
      </w:r>
    </w:p>
    <w:p w:rsidR="00BB10B6" w:rsidRDefault="00BB10B6" w:rsidP="00BB10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Муниципальная работа 1</w:t>
      </w:r>
      <w:r>
        <w:rPr>
          <w:rFonts w:ascii="Times New Roman" w:hAnsi="Times New Roman" w:cs="Times New Roman"/>
          <w:sz w:val="26"/>
          <w:szCs w:val="26"/>
        </w:rPr>
        <w:t>:обеспечение бесплатным цельным молоком либо питьевым молоком обучающихся 1 - 4 классов;</w:t>
      </w:r>
    </w:p>
    <w:p w:rsidR="00BB10B6" w:rsidRDefault="00BB10B6" w:rsidP="00BB10B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Муниципальная  работа 2:</w:t>
      </w:r>
      <w:r>
        <w:rPr>
          <w:rFonts w:ascii="Times New Roman" w:hAnsi="Times New Roman" w:cs="Times New Roman"/>
          <w:sz w:val="26"/>
          <w:szCs w:val="26"/>
        </w:rPr>
        <w:t xml:space="preserve"> обеспечение бесплатным питанием отдельных категорий обучающихся</w:t>
      </w:r>
    </w:p>
    <w:p w:rsidR="00BB10B6" w:rsidRDefault="00BB10B6" w:rsidP="00BB10B6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BB10B6" w:rsidRDefault="00BB10B6" w:rsidP="00BB10B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Категории физических и (или) юридических</w:t>
      </w:r>
      <w:r>
        <w:rPr>
          <w:rFonts w:ascii="Times New Roman" w:hAnsi="Times New Roman" w:cs="Times New Roman"/>
          <w:sz w:val="26"/>
          <w:szCs w:val="26"/>
        </w:rPr>
        <w:t xml:space="preserve"> лиц, являющихся потребителями соответствующих услуг (по каждой муниципальной услуге):</w:t>
      </w:r>
    </w:p>
    <w:p w:rsidR="00BB10B6" w:rsidRDefault="00BB10B6" w:rsidP="00BB10B6">
      <w:pPr>
        <w:spacing w:after="0"/>
        <w:ind w:left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Муниципальная услуга 1:</w:t>
      </w:r>
      <w:r>
        <w:rPr>
          <w:rFonts w:ascii="Times New Roman" w:hAnsi="Times New Roman" w:cs="Times New Roman"/>
          <w:i/>
          <w:sz w:val="26"/>
          <w:szCs w:val="26"/>
        </w:rPr>
        <w:t xml:space="preserve">  дети в возрасте от  6,5 до 18 лет</w:t>
      </w:r>
    </w:p>
    <w:p w:rsidR="00BB10B6" w:rsidRDefault="00BB10B6" w:rsidP="00BB10B6">
      <w:pPr>
        <w:spacing w:after="0"/>
        <w:ind w:left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Муниципальная услуга  2: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дети с ограниченными возможностями и отклонением в развитии в возрасте  от 6,5 до 18 лет</w:t>
      </w:r>
    </w:p>
    <w:p w:rsidR="00BB10B6" w:rsidRDefault="00BB10B6" w:rsidP="00BB10B6">
      <w:pPr>
        <w:spacing w:after="0"/>
        <w:ind w:left="708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Муниципальная работа 1,2: </w:t>
      </w:r>
      <w:r>
        <w:rPr>
          <w:rFonts w:ascii="Times New Roman" w:hAnsi="Times New Roman" w:cs="Times New Roman"/>
          <w:i/>
          <w:sz w:val="26"/>
          <w:szCs w:val="26"/>
        </w:rPr>
        <w:t>дети в возрасте от  6,5 до 18 лет</w:t>
      </w:r>
    </w:p>
    <w:p w:rsidR="0095751B" w:rsidRDefault="0095751B" w:rsidP="0095751B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Дата и номер Соглашения, заключенного между ГРБС  и подведомственным муниципальным учреждением (некоммерческой организацией)</w:t>
      </w:r>
    </w:p>
    <w:p w:rsidR="0095751B" w:rsidRDefault="0095751B" w:rsidP="0095751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Соглашение № 4 от  «29» декабря 2014 г.  «О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работ).</w:t>
      </w:r>
    </w:p>
    <w:p w:rsidR="0095751B" w:rsidRDefault="00230BEB" w:rsidP="0095751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95751B" w:rsidRPr="00CF6ADE">
        <w:rPr>
          <w:rFonts w:ascii="Times New Roman" w:hAnsi="Times New Roman" w:cs="Times New Roman"/>
          <w:sz w:val="26"/>
          <w:szCs w:val="26"/>
        </w:rPr>
        <w:t>Допо</w:t>
      </w:r>
      <w:r w:rsidR="0095751B">
        <w:rPr>
          <w:rFonts w:ascii="Times New Roman" w:hAnsi="Times New Roman" w:cs="Times New Roman"/>
          <w:sz w:val="26"/>
          <w:szCs w:val="26"/>
        </w:rPr>
        <w:t>лнительное соглашение № 1 от «16» марта 2015 г. к Соглашению № 4 от 29 декабря 2014</w:t>
      </w:r>
      <w:r w:rsidR="0095751B" w:rsidRPr="00CF6ADE">
        <w:rPr>
          <w:rFonts w:ascii="Times New Roman" w:hAnsi="Times New Roman" w:cs="Times New Roman"/>
          <w:sz w:val="26"/>
          <w:szCs w:val="26"/>
        </w:rPr>
        <w:t xml:space="preserve"> г. «О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работ).</w:t>
      </w:r>
    </w:p>
    <w:p w:rsidR="00227F3A" w:rsidRPr="00230BEB" w:rsidRDefault="00227F3A" w:rsidP="00230BEB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230BEB">
        <w:rPr>
          <w:rFonts w:ascii="Times New Roman" w:hAnsi="Times New Roman" w:cs="Times New Roman"/>
          <w:sz w:val="26"/>
          <w:szCs w:val="26"/>
        </w:rPr>
        <w:t>- Дополнительное соглашение № 2 от "30"   июня    2015  г к Соглашению от 29.12.2014 № 4</w:t>
      </w:r>
    </w:p>
    <w:p w:rsidR="00227F3A" w:rsidRDefault="00227F3A" w:rsidP="00230BE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0BEB">
        <w:rPr>
          <w:rFonts w:ascii="Times New Roman" w:hAnsi="Times New Roman" w:cs="Times New Roman"/>
          <w:sz w:val="26"/>
          <w:szCs w:val="26"/>
        </w:rPr>
        <w:t>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9455DC" w:rsidRPr="00230BEB" w:rsidRDefault="009455DC" w:rsidP="009455DC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Дополнительное соглашение № 3 от "21"   декабря</w:t>
      </w:r>
      <w:r w:rsidRPr="00230BEB">
        <w:rPr>
          <w:rFonts w:ascii="Times New Roman" w:hAnsi="Times New Roman" w:cs="Times New Roman"/>
          <w:sz w:val="26"/>
          <w:szCs w:val="26"/>
        </w:rPr>
        <w:t xml:space="preserve">    2015  г к Соглашению от 29.12.2014 № 4</w:t>
      </w:r>
    </w:p>
    <w:p w:rsidR="009455DC" w:rsidRPr="00230BEB" w:rsidRDefault="009455DC" w:rsidP="00230BE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0BEB">
        <w:rPr>
          <w:rFonts w:ascii="Times New Roman" w:hAnsi="Times New Roman" w:cs="Times New Roman"/>
          <w:sz w:val="26"/>
          <w:szCs w:val="26"/>
        </w:rPr>
        <w:t>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95751B" w:rsidRPr="00230BEB" w:rsidRDefault="0095751B" w:rsidP="00230BE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30BEB">
        <w:rPr>
          <w:rFonts w:ascii="Times New Roman" w:hAnsi="Times New Roman" w:cs="Times New Roman"/>
          <w:sz w:val="26"/>
          <w:szCs w:val="26"/>
        </w:rPr>
        <w:t xml:space="preserve">- Соглашение № 4 от </w:t>
      </w:r>
      <w:r w:rsidR="00273942" w:rsidRPr="00230BEB">
        <w:rPr>
          <w:rFonts w:ascii="Times New Roman" w:hAnsi="Times New Roman" w:cs="Times New Roman"/>
          <w:sz w:val="26"/>
          <w:szCs w:val="26"/>
        </w:rPr>
        <w:t>«29</w:t>
      </w:r>
      <w:r w:rsidRPr="00230BEB">
        <w:rPr>
          <w:rFonts w:ascii="Times New Roman" w:hAnsi="Times New Roman" w:cs="Times New Roman"/>
          <w:sz w:val="26"/>
          <w:szCs w:val="26"/>
        </w:rPr>
        <w:t>» декабря</w:t>
      </w:r>
      <w:r w:rsidR="00273942" w:rsidRPr="00230BEB">
        <w:rPr>
          <w:rFonts w:ascii="Times New Roman" w:hAnsi="Times New Roman" w:cs="Times New Roman"/>
          <w:sz w:val="26"/>
          <w:szCs w:val="26"/>
        </w:rPr>
        <w:t xml:space="preserve"> 2014</w:t>
      </w:r>
      <w:r w:rsidRPr="00230BEB">
        <w:rPr>
          <w:rFonts w:ascii="Times New Roman" w:hAnsi="Times New Roman" w:cs="Times New Roman"/>
          <w:sz w:val="26"/>
          <w:szCs w:val="26"/>
        </w:rPr>
        <w:t xml:space="preserve"> г.   «О порядке и условиях предоставления из местного бюджета муниципальному бюджетному (автономному) учреждению субсидии на иные цели.</w:t>
      </w:r>
    </w:p>
    <w:p w:rsidR="0095751B" w:rsidRPr="00230BEB" w:rsidRDefault="0095751B" w:rsidP="00230BEB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0BEB">
        <w:rPr>
          <w:rFonts w:ascii="Times New Roman" w:hAnsi="Times New Roman" w:cs="Times New Roman"/>
          <w:sz w:val="26"/>
          <w:szCs w:val="26"/>
        </w:rPr>
        <w:tab/>
        <w:t>- Допол</w:t>
      </w:r>
      <w:r w:rsidR="00273942" w:rsidRPr="00230BEB">
        <w:rPr>
          <w:rFonts w:ascii="Times New Roman" w:hAnsi="Times New Roman" w:cs="Times New Roman"/>
          <w:sz w:val="26"/>
          <w:szCs w:val="26"/>
        </w:rPr>
        <w:t>нительное соглашение № 1  от «30» января 2015</w:t>
      </w:r>
      <w:r w:rsidRPr="00230BEB">
        <w:rPr>
          <w:rFonts w:ascii="Times New Roman" w:hAnsi="Times New Roman" w:cs="Times New Roman"/>
          <w:sz w:val="26"/>
          <w:szCs w:val="26"/>
        </w:rPr>
        <w:t xml:space="preserve"> г. к Соглашению № 4 от </w:t>
      </w:r>
      <w:r w:rsidR="00273942" w:rsidRPr="00230BEB">
        <w:rPr>
          <w:rFonts w:ascii="Times New Roman" w:hAnsi="Times New Roman" w:cs="Times New Roman"/>
          <w:sz w:val="26"/>
          <w:szCs w:val="26"/>
        </w:rPr>
        <w:t>«29</w:t>
      </w:r>
      <w:r w:rsidRPr="00230BEB">
        <w:rPr>
          <w:rFonts w:ascii="Times New Roman" w:hAnsi="Times New Roman" w:cs="Times New Roman"/>
          <w:sz w:val="26"/>
          <w:szCs w:val="26"/>
        </w:rPr>
        <w:t xml:space="preserve">» декабря </w:t>
      </w:r>
      <w:r w:rsidR="00273942" w:rsidRPr="00230BEB">
        <w:rPr>
          <w:rFonts w:ascii="Times New Roman" w:hAnsi="Times New Roman" w:cs="Times New Roman"/>
          <w:sz w:val="26"/>
          <w:szCs w:val="26"/>
        </w:rPr>
        <w:t>2014</w:t>
      </w:r>
      <w:r w:rsidRPr="00230BEB">
        <w:rPr>
          <w:rFonts w:ascii="Times New Roman" w:hAnsi="Times New Roman" w:cs="Times New Roman"/>
          <w:sz w:val="26"/>
          <w:szCs w:val="26"/>
        </w:rPr>
        <w:t xml:space="preserve"> г. «О порядке и условиях предоставления из местного бюджета муниципальному бюджетному учреждению субсидии на иные цели.</w:t>
      </w:r>
    </w:p>
    <w:p w:rsidR="0095751B" w:rsidRPr="00230BEB" w:rsidRDefault="0095751B" w:rsidP="00230B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0BEB">
        <w:rPr>
          <w:rFonts w:ascii="Times New Roman" w:hAnsi="Times New Roman" w:cs="Times New Roman"/>
          <w:sz w:val="26"/>
          <w:szCs w:val="26"/>
        </w:rPr>
        <w:t>-  Допо</w:t>
      </w:r>
      <w:r w:rsidR="00273942" w:rsidRPr="00230BEB">
        <w:rPr>
          <w:rFonts w:ascii="Times New Roman" w:hAnsi="Times New Roman" w:cs="Times New Roman"/>
          <w:sz w:val="26"/>
          <w:szCs w:val="26"/>
        </w:rPr>
        <w:t>лнительное соглашение № 2 от «18» мая 2015</w:t>
      </w:r>
      <w:r w:rsidRPr="00230BEB">
        <w:rPr>
          <w:rFonts w:ascii="Times New Roman" w:hAnsi="Times New Roman" w:cs="Times New Roman"/>
          <w:sz w:val="26"/>
          <w:szCs w:val="26"/>
        </w:rPr>
        <w:t xml:space="preserve"> г. к Соглашению № 4</w:t>
      </w:r>
      <w:r w:rsidR="00273942" w:rsidRPr="00230BEB">
        <w:rPr>
          <w:rFonts w:ascii="Times New Roman" w:hAnsi="Times New Roman" w:cs="Times New Roman"/>
          <w:sz w:val="26"/>
          <w:szCs w:val="26"/>
        </w:rPr>
        <w:t xml:space="preserve"> от 29» декабря 2014</w:t>
      </w:r>
      <w:r w:rsidRPr="00230BEB">
        <w:rPr>
          <w:rFonts w:ascii="Times New Roman" w:hAnsi="Times New Roman" w:cs="Times New Roman"/>
          <w:sz w:val="26"/>
          <w:szCs w:val="26"/>
        </w:rPr>
        <w:t xml:space="preserve"> г. «О порядке и условиях предоставления из местного бюджета муниципальному бюджетному учреждению субсидии на иные цели</w:t>
      </w:r>
    </w:p>
    <w:p w:rsidR="00227F3A" w:rsidRPr="00230BEB" w:rsidRDefault="00227F3A" w:rsidP="00230B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0BEB">
        <w:rPr>
          <w:rFonts w:ascii="Times New Roman" w:hAnsi="Times New Roman" w:cs="Times New Roman"/>
          <w:sz w:val="26"/>
          <w:szCs w:val="26"/>
        </w:rPr>
        <w:t xml:space="preserve">- </w:t>
      </w:r>
      <w:r w:rsidR="00230BEB">
        <w:rPr>
          <w:rFonts w:ascii="Times New Roman" w:hAnsi="Times New Roman" w:cs="Times New Roman"/>
          <w:sz w:val="26"/>
          <w:szCs w:val="26"/>
        </w:rPr>
        <w:t>Дополнительное соглашение</w:t>
      </w:r>
      <w:r w:rsidRPr="00230BEB">
        <w:rPr>
          <w:rFonts w:ascii="Times New Roman" w:hAnsi="Times New Roman" w:cs="Times New Roman"/>
          <w:sz w:val="26"/>
          <w:szCs w:val="26"/>
        </w:rPr>
        <w:t xml:space="preserve"> №</w:t>
      </w:r>
      <w:r w:rsidR="00230BEB">
        <w:rPr>
          <w:rFonts w:ascii="Times New Roman" w:hAnsi="Times New Roman" w:cs="Times New Roman"/>
          <w:sz w:val="26"/>
          <w:szCs w:val="26"/>
        </w:rPr>
        <w:t xml:space="preserve"> </w:t>
      </w:r>
      <w:r w:rsidRPr="00230BEB">
        <w:rPr>
          <w:rFonts w:ascii="Times New Roman" w:hAnsi="Times New Roman" w:cs="Times New Roman"/>
          <w:sz w:val="26"/>
          <w:szCs w:val="26"/>
        </w:rPr>
        <w:t xml:space="preserve">3 </w:t>
      </w:r>
      <w:r w:rsidR="00230BEB">
        <w:rPr>
          <w:rFonts w:ascii="Times New Roman" w:hAnsi="Times New Roman" w:cs="Times New Roman"/>
          <w:sz w:val="26"/>
          <w:szCs w:val="26"/>
        </w:rPr>
        <w:t xml:space="preserve">от </w:t>
      </w:r>
      <w:r w:rsidRPr="00230BEB">
        <w:rPr>
          <w:rFonts w:ascii="Times New Roman" w:hAnsi="Times New Roman" w:cs="Times New Roman"/>
          <w:sz w:val="26"/>
          <w:szCs w:val="26"/>
        </w:rPr>
        <w:t xml:space="preserve">«30»  июня2015г к Соглашению №4 от 29.12.2014 о порядке и условиях предоставления из местного бюджета муниципальному бюджетному (автономному) учреждению </w:t>
      </w:r>
      <w:r w:rsidR="00230BEB">
        <w:rPr>
          <w:rFonts w:ascii="Times New Roman" w:hAnsi="Times New Roman" w:cs="Times New Roman"/>
          <w:sz w:val="26"/>
          <w:szCs w:val="26"/>
        </w:rPr>
        <w:t>субсидии на иные цели</w:t>
      </w:r>
    </w:p>
    <w:p w:rsidR="00227F3A" w:rsidRDefault="00227F3A" w:rsidP="00230BEB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230BEB">
        <w:rPr>
          <w:rFonts w:ascii="Times New Roman" w:hAnsi="Times New Roman" w:cs="Times New Roman"/>
          <w:sz w:val="26"/>
          <w:szCs w:val="26"/>
        </w:rPr>
        <w:t>- Дополнительное соглашение №</w:t>
      </w:r>
      <w:r w:rsidR="00230BEB">
        <w:rPr>
          <w:rFonts w:ascii="Times New Roman" w:hAnsi="Times New Roman" w:cs="Times New Roman"/>
          <w:sz w:val="26"/>
          <w:szCs w:val="26"/>
        </w:rPr>
        <w:t xml:space="preserve"> </w:t>
      </w:r>
      <w:r w:rsidRPr="00230BEB">
        <w:rPr>
          <w:rFonts w:ascii="Times New Roman" w:hAnsi="Times New Roman" w:cs="Times New Roman"/>
          <w:sz w:val="26"/>
          <w:szCs w:val="26"/>
        </w:rPr>
        <w:t xml:space="preserve">4 </w:t>
      </w:r>
      <w:r w:rsidR="00230BEB">
        <w:rPr>
          <w:rFonts w:ascii="Times New Roman" w:hAnsi="Times New Roman" w:cs="Times New Roman"/>
          <w:sz w:val="26"/>
          <w:szCs w:val="26"/>
        </w:rPr>
        <w:t xml:space="preserve"> от</w:t>
      </w:r>
      <w:r w:rsidRPr="00230BEB">
        <w:rPr>
          <w:rFonts w:ascii="Times New Roman" w:hAnsi="Times New Roman" w:cs="Times New Roman"/>
          <w:sz w:val="26"/>
          <w:szCs w:val="26"/>
        </w:rPr>
        <w:t xml:space="preserve"> «29»  сентября</w:t>
      </w:r>
      <w:r w:rsidR="00230BEB">
        <w:rPr>
          <w:rFonts w:ascii="Times New Roman" w:hAnsi="Times New Roman" w:cs="Times New Roman"/>
          <w:sz w:val="26"/>
          <w:szCs w:val="26"/>
        </w:rPr>
        <w:t xml:space="preserve"> </w:t>
      </w:r>
      <w:r w:rsidRPr="00230BEB">
        <w:rPr>
          <w:rFonts w:ascii="Times New Roman" w:hAnsi="Times New Roman" w:cs="Times New Roman"/>
          <w:sz w:val="26"/>
          <w:szCs w:val="26"/>
        </w:rPr>
        <w:t>2015г  к Соглашению №4 от 29.12.2014 о порядке и условиях предоставления из местного бюджета муниципальному бюджетному (автономному) учреждению  субсидии на иные цели</w:t>
      </w:r>
    </w:p>
    <w:p w:rsidR="009455DC" w:rsidRPr="00230BEB" w:rsidRDefault="009455DC" w:rsidP="009455DC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230BEB">
        <w:rPr>
          <w:rFonts w:ascii="Times New Roman" w:hAnsi="Times New Roman" w:cs="Times New Roman"/>
          <w:sz w:val="26"/>
          <w:szCs w:val="26"/>
        </w:rPr>
        <w:t>- Дополнительное соглашение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230BE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от</w:t>
      </w:r>
      <w:r>
        <w:rPr>
          <w:rFonts w:ascii="Times New Roman" w:hAnsi="Times New Roman" w:cs="Times New Roman"/>
          <w:sz w:val="26"/>
          <w:szCs w:val="26"/>
        </w:rPr>
        <w:t xml:space="preserve"> «21»  декабря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30BEB">
        <w:rPr>
          <w:rFonts w:ascii="Times New Roman" w:hAnsi="Times New Roman" w:cs="Times New Roman"/>
          <w:sz w:val="26"/>
          <w:szCs w:val="26"/>
        </w:rPr>
        <w:t>2015г  к Соглашению №4 от 29.12.2014 о порядке и условиях предоставления из местного бюджета муниципальному бюджетному (автономному) учреждению  субсидии на иные цели</w:t>
      </w:r>
    </w:p>
    <w:p w:rsidR="00230BEB" w:rsidRDefault="00230BEB" w:rsidP="00230BE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018A8" w:rsidRDefault="00B018A8" w:rsidP="00230BE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35091" w:rsidRDefault="00735091" w:rsidP="0073509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 Сведения о выполнении муниципального задания на оказание</w:t>
      </w:r>
    </w:p>
    <w:p w:rsidR="00735091" w:rsidRDefault="00735091" w:rsidP="0073509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муниципальных услуг (выполнение работ)</w:t>
      </w:r>
    </w:p>
    <w:p w:rsidR="00735091" w:rsidRDefault="00735091" w:rsidP="00735091">
      <w:pPr>
        <w:pStyle w:val="a3"/>
        <w:numPr>
          <w:ilvl w:val="1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 о  фактических объемах выполнения муниципального задания: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902"/>
        <w:gridCol w:w="1984"/>
        <w:gridCol w:w="1701"/>
        <w:gridCol w:w="1985"/>
        <w:gridCol w:w="1418"/>
        <w:gridCol w:w="2836"/>
      </w:tblGrid>
      <w:tr w:rsidR="00735091" w:rsidTr="00B018A8">
        <w:trPr>
          <w:trHeight w:val="1719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E51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E5113">
            <w:pPr>
              <w:ind w:left="-41" w:right="3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услуги (работы)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E51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объёмы муниципального задания на оказание муниципальных  услуг (вы</w:t>
            </w:r>
            <w:r w:rsidR="00CE5113">
              <w:rPr>
                <w:rFonts w:ascii="Times New Roman" w:hAnsi="Times New Roman" w:cs="Times New Roman"/>
              </w:rPr>
              <w:t xml:space="preserve">полнение работ) </w:t>
            </w:r>
            <w:r>
              <w:rPr>
                <w:rFonts w:ascii="Times New Roman" w:hAnsi="Times New Roman" w:cs="Times New Roman"/>
              </w:rPr>
              <w:t>на отчётный финансовый год, в т.ч.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E51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 объём муниципального задания на оказание муниципальных  услуг (выполнение работ)               за отчётный финансовый год, в т.ч.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E51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>и) информации                                      о фактических объёмах оказания муниципальной услуги (выполненных работ).</w:t>
            </w:r>
          </w:p>
        </w:tc>
      </w:tr>
      <w:tr w:rsidR="00735091" w:rsidTr="00B018A8">
        <w:trPr>
          <w:trHeight w:val="1082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CE5113" w:rsidP="00CE5113">
            <w:pPr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натураль</w:t>
            </w:r>
            <w:r w:rsidR="00735091">
              <w:rPr>
                <w:rFonts w:ascii="Times New Roman" w:hAnsi="Times New Roman" w:cs="Times New Roman"/>
              </w:rPr>
              <w:t>ном выражении (ед.)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E51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стоимостном выражении 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CE5113" w:rsidP="00CE5113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натураль</w:t>
            </w:r>
            <w:r w:rsidR="00735091">
              <w:rPr>
                <w:rFonts w:ascii="Times New Roman" w:hAnsi="Times New Roman" w:cs="Times New Roman"/>
              </w:rPr>
              <w:t>ном выражении (ед.)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E5113">
            <w:pPr>
              <w:spacing w:after="0" w:line="240" w:lineRule="auto"/>
              <w:ind w:left="-45" w:right="-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стоимостном выражении (тыс. руб.)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18162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61C5" w:rsidTr="00B018A8">
        <w:trPr>
          <w:trHeight w:val="869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1C5" w:rsidRDefault="00D761C5" w:rsidP="00D76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761C5" w:rsidRPr="00B80C87" w:rsidRDefault="00D761C5" w:rsidP="00D761C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</w:rPr>
            </w:pPr>
            <w:r w:rsidRPr="00B80C87">
              <w:rPr>
                <w:rFonts w:ascii="Times New Roman" w:hAnsi="Times New Roman" w:cs="Times New Roman"/>
                <w:i/>
              </w:rPr>
              <w:t>Услуга №1 по предоставлению общедоступного бесплатного начального общего, основного общего, среднего общего образования по основным общеобразовательным программам</w:t>
            </w:r>
          </w:p>
          <w:p w:rsidR="00D761C5" w:rsidRDefault="00D761C5" w:rsidP="00D761C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C5" w:rsidRDefault="00775234" w:rsidP="0018162D">
            <w:pPr>
              <w:spacing w:after="0"/>
              <w:ind w:right="-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761C5">
              <w:rPr>
                <w:rFonts w:ascii="Times New Roman" w:hAnsi="Times New Roman" w:cs="Times New Roman"/>
              </w:rPr>
              <w:t xml:space="preserve"> классов</w:t>
            </w:r>
          </w:p>
          <w:p w:rsidR="00D761C5" w:rsidRDefault="00D76C4C" w:rsidP="0018162D">
            <w:pPr>
              <w:spacing w:after="0"/>
              <w:ind w:right="-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184,1</w:t>
            </w:r>
            <w:r w:rsidR="00D761C5" w:rsidRPr="00170E8C">
              <w:rPr>
                <w:rFonts w:ascii="Times New Roman" w:hAnsi="Times New Roman" w:cs="Times New Roman"/>
              </w:rPr>
              <w:t xml:space="preserve"> чел.</w:t>
            </w:r>
          </w:p>
          <w:p w:rsidR="00D761C5" w:rsidRPr="00170E8C" w:rsidRDefault="00D761C5" w:rsidP="0018162D">
            <w:pPr>
              <w:spacing w:after="0"/>
              <w:ind w:right="-37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C5" w:rsidRPr="00170E8C" w:rsidRDefault="00D76C4C" w:rsidP="0018162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14 624,6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C5" w:rsidRPr="00364A53" w:rsidRDefault="00D60516" w:rsidP="0018162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761C5" w:rsidRPr="00837B3C">
              <w:rPr>
                <w:rFonts w:ascii="Times New Roman" w:hAnsi="Times New Roman" w:cs="Times New Roman"/>
              </w:rPr>
              <w:t xml:space="preserve"> классов,</w:t>
            </w:r>
          </w:p>
          <w:p w:rsidR="00D761C5" w:rsidRPr="005F6F08" w:rsidRDefault="00837B3C" w:rsidP="001816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76C4C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C5" w:rsidRPr="005F6F08" w:rsidRDefault="00D76C4C" w:rsidP="00DC72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13568,94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1C5" w:rsidRDefault="00D761C5">
            <w:pPr>
              <w:spacing w:after="0"/>
              <w:rPr>
                <w:rFonts w:cs="Times New Roman"/>
              </w:rPr>
            </w:pPr>
          </w:p>
        </w:tc>
      </w:tr>
      <w:tr w:rsidR="00D761C5" w:rsidTr="00B018A8">
        <w:trPr>
          <w:trHeight w:val="428"/>
        </w:trPr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C5" w:rsidRDefault="00D761C5" w:rsidP="00D76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C5" w:rsidRDefault="00D761C5" w:rsidP="00D761C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C5" w:rsidRPr="00D761C5" w:rsidRDefault="00775234" w:rsidP="00D761C5">
            <w:pPr>
              <w:spacing w:after="0"/>
              <w:ind w:right="-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761C5" w:rsidRPr="00D761C5">
              <w:rPr>
                <w:rFonts w:ascii="Times New Roman" w:hAnsi="Times New Roman" w:cs="Times New Roman"/>
              </w:rPr>
              <w:t xml:space="preserve"> классов</w:t>
            </w:r>
          </w:p>
          <w:p w:rsidR="00D761C5" w:rsidRDefault="00D76C4C" w:rsidP="00D761C5">
            <w:pPr>
              <w:spacing w:after="0"/>
              <w:ind w:right="-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182,8</w:t>
            </w:r>
            <w:r w:rsidR="00D761C5" w:rsidRPr="00D761C5">
              <w:rPr>
                <w:rFonts w:ascii="Times New Roman" w:hAnsi="Times New Roman" w:cs="Times New Roman"/>
              </w:rPr>
              <w:t xml:space="preserve"> чел.</w:t>
            </w:r>
          </w:p>
          <w:p w:rsidR="00D761C5" w:rsidRPr="00170E8C" w:rsidRDefault="00D761C5" w:rsidP="00D761C5">
            <w:pPr>
              <w:spacing w:after="0"/>
              <w:ind w:right="-37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53" w:rsidRDefault="00D76C4C" w:rsidP="00D76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1 388,40</w:t>
            </w:r>
            <w:r w:rsidR="00364A53">
              <w:rPr>
                <w:rFonts w:ascii="Times New Roman" w:hAnsi="Times New Roman" w:cs="Times New Roman"/>
              </w:rPr>
              <w:t xml:space="preserve"> </w:t>
            </w:r>
          </w:p>
          <w:p w:rsidR="00D761C5" w:rsidRPr="00170E8C" w:rsidRDefault="00364A53" w:rsidP="00D761C5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в том числе расхо</w:t>
            </w:r>
            <w:r w:rsidR="00D76C4C">
              <w:rPr>
                <w:rFonts w:ascii="Times New Roman" w:hAnsi="Times New Roman" w:cs="Times New Roman"/>
              </w:rPr>
              <w:t>ды на содержание имущества 64,40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C5" w:rsidRPr="00837B3C" w:rsidRDefault="00D60516" w:rsidP="00D761C5">
            <w:pPr>
              <w:spacing w:after="0"/>
              <w:ind w:right="-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761C5" w:rsidRPr="00837B3C">
              <w:rPr>
                <w:rFonts w:ascii="Times New Roman" w:hAnsi="Times New Roman" w:cs="Times New Roman"/>
              </w:rPr>
              <w:t xml:space="preserve"> классов</w:t>
            </w:r>
          </w:p>
          <w:p w:rsidR="00D761C5" w:rsidRPr="005F6F08" w:rsidRDefault="00D76C4C" w:rsidP="00D761C5">
            <w:pPr>
              <w:spacing w:after="0"/>
              <w:ind w:right="-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C5" w:rsidRDefault="00D76C4C" w:rsidP="00D76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1 377,38</w:t>
            </w:r>
          </w:p>
          <w:p w:rsidR="00837B3C" w:rsidRDefault="00837B3C" w:rsidP="00D76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содержание имущества</w:t>
            </w:r>
          </w:p>
          <w:p w:rsidR="00D60516" w:rsidRPr="00D761C5" w:rsidRDefault="00D76C4C" w:rsidP="00D761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C5" w:rsidRDefault="00D761C5" w:rsidP="00D761C5">
            <w:pPr>
              <w:spacing w:after="0"/>
              <w:jc w:val="center"/>
              <w:rPr>
                <w:rFonts w:cs="Times New Roman"/>
              </w:rPr>
            </w:pPr>
          </w:p>
        </w:tc>
      </w:tr>
      <w:tr w:rsidR="00735091" w:rsidTr="00B018A8">
        <w:trPr>
          <w:trHeight w:val="35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D76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B80C87" w:rsidP="00D761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80C87">
              <w:rPr>
                <w:rFonts w:ascii="Times New Roman" w:hAnsi="Times New Roman" w:cs="Times New Roman"/>
                <w:i/>
              </w:rPr>
              <w:t>У</w:t>
            </w:r>
            <w:r w:rsidR="0066519A" w:rsidRPr="00B80C87">
              <w:rPr>
                <w:rFonts w:ascii="Times New Roman" w:hAnsi="Times New Roman" w:cs="Times New Roman"/>
                <w:i/>
              </w:rPr>
              <w:t>слуга № 2</w:t>
            </w:r>
            <w:r w:rsidRPr="00B80C87">
              <w:rPr>
                <w:rFonts w:ascii="Times New Roman" w:hAnsi="Times New Roman" w:cs="Times New Roman"/>
                <w:i/>
              </w:rPr>
              <w:t xml:space="preserve"> по предоставлению</w:t>
            </w:r>
            <w:r w:rsidR="00735091" w:rsidRPr="00B80C87">
              <w:rPr>
                <w:rFonts w:ascii="Times New Roman" w:hAnsi="Times New Roman" w:cs="Times New Roman"/>
                <w:i/>
              </w:rPr>
              <w:t xml:space="preserve"> начального общего, осно</w:t>
            </w:r>
            <w:r w:rsidR="00104214" w:rsidRPr="00B80C87">
              <w:rPr>
                <w:rFonts w:ascii="Times New Roman" w:hAnsi="Times New Roman" w:cs="Times New Roman"/>
                <w:i/>
              </w:rPr>
              <w:t xml:space="preserve">вного общего, среднего </w:t>
            </w:r>
            <w:r w:rsidR="00735091" w:rsidRPr="00B80C87">
              <w:rPr>
                <w:rFonts w:ascii="Times New Roman" w:hAnsi="Times New Roman" w:cs="Times New Roman"/>
                <w:i/>
              </w:rPr>
              <w:t xml:space="preserve"> общего образования детям-инвалидам</w:t>
            </w:r>
          </w:p>
          <w:p w:rsidR="00C127F4" w:rsidRPr="00B80C87" w:rsidRDefault="00C127F4" w:rsidP="00D761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E7" w:rsidRPr="00170E8C" w:rsidRDefault="00B84AE7" w:rsidP="00B84AE7">
            <w:pPr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35091" w:rsidRPr="00170E8C" w:rsidRDefault="00AF5545" w:rsidP="00B84AE7">
            <w:pPr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="00735091" w:rsidRPr="00170E8C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E7" w:rsidRPr="00170E8C" w:rsidRDefault="00B84AE7" w:rsidP="00B84AE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35091" w:rsidRPr="00170E8C" w:rsidRDefault="00D60516" w:rsidP="00B84AE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605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E7" w:rsidRPr="005F6F08" w:rsidRDefault="00B84AE7" w:rsidP="00B84AE7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</w:rPr>
            </w:pPr>
          </w:p>
          <w:p w:rsidR="00735091" w:rsidRPr="005F6F08" w:rsidRDefault="005F6F08" w:rsidP="00B84AE7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</w:rPr>
            </w:pPr>
            <w:r w:rsidRPr="005F6F08">
              <w:rPr>
                <w:rFonts w:ascii="Times New Roman" w:hAnsi="Times New Roman" w:cs="Times New Roman"/>
              </w:rPr>
              <w:t>4</w:t>
            </w:r>
            <w:r w:rsidR="00735091" w:rsidRPr="005F6F08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E7" w:rsidRPr="005F6F08" w:rsidRDefault="00B84AE7" w:rsidP="00B84A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5091" w:rsidRPr="005F6F08" w:rsidRDefault="00D60516" w:rsidP="00B84A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Pr="00170E8C" w:rsidRDefault="00735091">
            <w:pPr>
              <w:spacing w:after="0"/>
              <w:rPr>
                <w:rFonts w:cs="Times New Roman"/>
                <w:highlight w:val="yellow"/>
              </w:rPr>
            </w:pPr>
          </w:p>
        </w:tc>
      </w:tr>
      <w:tr w:rsidR="00B80C87" w:rsidTr="00B018A8">
        <w:trPr>
          <w:trHeight w:val="35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7" w:rsidRDefault="00B80C87" w:rsidP="00D76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7" w:rsidRPr="00B80C87" w:rsidRDefault="00B80C87" w:rsidP="00D761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80C87">
              <w:rPr>
                <w:rFonts w:ascii="Times New Roman" w:hAnsi="Times New Roman" w:cs="Times New Roman"/>
                <w:i/>
              </w:rPr>
              <w:t>Работа №1: обеспечение бесплатным питанием отдельных категорий обучающихся</w:t>
            </w:r>
          </w:p>
          <w:p w:rsidR="00B80C87" w:rsidRDefault="00B80C87" w:rsidP="00D761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7" w:rsidRPr="00170E8C" w:rsidRDefault="00D76C4C" w:rsidP="00D761C5">
            <w:pPr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72,9</w:t>
            </w:r>
            <w:r w:rsidR="00B80C87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7" w:rsidRPr="00D761C5" w:rsidRDefault="00D761C5" w:rsidP="00D761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61C5">
              <w:rPr>
                <w:rFonts w:ascii="Times New Roman" w:hAnsi="Times New Roman" w:cs="Times New Roman"/>
              </w:rPr>
              <w:t>1</w:t>
            </w:r>
            <w:r w:rsidR="00364A53">
              <w:rPr>
                <w:rFonts w:ascii="Times New Roman" w:hAnsi="Times New Roman" w:cs="Times New Roman"/>
              </w:rPr>
              <w:t> 157,40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C5" w:rsidRPr="005F6F08" w:rsidRDefault="00D76C4C" w:rsidP="00D761C5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D761C5" w:rsidRPr="00D60516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7" w:rsidRPr="005F6F08" w:rsidRDefault="00D76C4C" w:rsidP="00D761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1012,49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7" w:rsidRPr="00170E8C" w:rsidRDefault="00B80C87" w:rsidP="00D761C5">
            <w:pPr>
              <w:spacing w:after="0"/>
              <w:jc w:val="center"/>
              <w:rPr>
                <w:rFonts w:cs="Times New Roman"/>
                <w:highlight w:val="yellow"/>
              </w:rPr>
            </w:pPr>
          </w:p>
        </w:tc>
      </w:tr>
      <w:tr w:rsidR="00B80C87" w:rsidTr="00B018A8">
        <w:trPr>
          <w:trHeight w:val="358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7" w:rsidRDefault="00B80C87" w:rsidP="00D76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7" w:rsidRDefault="00B80C87" w:rsidP="00D761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Работа №2:</w:t>
            </w:r>
            <w:r w:rsidR="00CE5113">
              <w:rPr>
                <w:rFonts w:ascii="Times New Roman" w:hAnsi="Times New Roman" w:cs="Times New Roman"/>
                <w:i/>
              </w:rPr>
              <w:t>обеспечение бесплатным цельным молоком либо питьевым молоком обучающихся 1-4 классов</w:t>
            </w:r>
          </w:p>
          <w:p w:rsidR="00C127F4" w:rsidRPr="00B80C87" w:rsidRDefault="00C127F4" w:rsidP="00D761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113" w:rsidRPr="00B80C87" w:rsidRDefault="00364A53" w:rsidP="00D761C5">
            <w:pPr>
              <w:spacing w:after="0" w:line="240" w:lineRule="auto"/>
              <w:ind w:right="-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 </w:t>
            </w:r>
            <w:r w:rsidR="00CE5113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7" w:rsidRPr="00D761C5" w:rsidRDefault="00364A53" w:rsidP="00D761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D761C5">
              <w:rPr>
                <w:rFonts w:ascii="Times New Roman" w:hAnsi="Times New Roman" w:cs="Times New Roman"/>
              </w:rPr>
              <w:t>,</w:t>
            </w:r>
            <w:r w:rsidR="00D605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C5" w:rsidRDefault="00D76C4C" w:rsidP="000D14DA">
            <w:pPr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D761C5" w:rsidRPr="00D60516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7" w:rsidRPr="005F6F08" w:rsidRDefault="00D76C4C" w:rsidP="00D761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C87" w:rsidRPr="00170E8C" w:rsidRDefault="00B80C87" w:rsidP="00D761C5">
            <w:pPr>
              <w:spacing w:after="0"/>
              <w:jc w:val="center"/>
              <w:rPr>
                <w:rFonts w:cs="Times New Roman"/>
                <w:highlight w:val="yellow"/>
              </w:rPr>
            </w:pPr>
          </w:p>
        </w:tc>
      </w:tr>
    </w:tbl>
    <w:p w:rsidR="00B018A8" w:rsidRDefault="00B018A8" w:rsidP="00735091">
      <w:pPr>
        <w:rPr>
          <w:rFonts w:ascii="Times New Roman" w:hAnsi="Times New Roman" w:cs="Times New Roman"/>
          <w:sz w:val="26"/>
          <w:szCs w:val="26"/>
        </w:rPr>
      </w:pPr>
    </w:p>
    <w:p w:rsidR="00735091" w:rsidRDefault="00735091" w:rsidP="0073509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1.2. Потребители муниципальной услуги: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4726"/>
        <w:gridCol w:w="3119"/>
        <w:gridCol w:w="2409"/>
        <w:gridCol w:w="2268"/>
        <w:gridCol w:w="2410"/>
      </w:tblGrid>
      <w:tr w:rsidR="00735091" w:rsidTr="00CE5113">
        <w:trPr>
          <w:trHeight w:val="166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E5113">
            <w:pPr>
              <w:spacing w:after="0" w:line="240" w:lineRule="auto"/>
              <w:ind w:right="-9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E7" w:rsidRDefault="00B84AE7" w:rsidP="00CE51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5091" w:rsidRDefault="00735091" w:rsidP="00CE51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услуги (работы)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AE7" w:rsidRDefault="00B84AE7" w:rsidP="00CE51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5091" w:rsidRDefault="00735091" w:rsidP="00CE51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категории потребителей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E51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предоставления услуги (платная, частично платная, бесплатная)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E5113">
            <w:pPr>
              <w:ind w:left="-44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количество потребителей, воспользовавшихся услугой (чел.)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E51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количество потребителей, воспользовавшихся услугой (чел.)</w:t>
            </w:r>
          </w:p>
        </w:tc>
      </w:tr>
      <w:tr w:rsidR="00735091" w:rsidTr="00CE511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 w:rsidP="00181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 w:rsidP="00181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 w:rsidP="00181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 w:rsidP="00181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35091" w:rsidTr="00CE511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E9" w:rsidRDefault="003F29E9" w:rsidP="00181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5091" w:rsidRDefault="00735091" w:rsidP="00181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Pr="00B80C87" w:rsidRDefault="00CE5113" w:rsidP="00CE5113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</w:rPr>
            </w:pPr>
            <w:r w:rsidRPr="00B80C87">
              <w:rPr>
                <w:rFonts w:ascii="Times New Roman" w:hAnsi="Times New Roman" w:cs="Times New Roman"/>
                <w:i/>
              </w:rPr>
              <w:t>Услуга №1 по предоставлению общедоступного бесплатного начального общего, основного общего, среднего общего образования по основным общеобразовательным программам</w:t>
            </w:r>
          </w:p>
          <w:p w:rsidR="003F29E9" w:rsidRDefault="003F29E9" w:rsidP="00CE51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1" w:rsidRDefault="00735091" w:rsidP="00DC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35091" w:rsidRDefault="00735091" w:rsidP="003F29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в возрасте от 6,5 до 18 лет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1" w:rsidRDefault="00735091" w:rsidP="00DC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35091" w:rsidRDefault="00735091" w:rsidP="003F29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бесплатное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1" w:rsidRDefault="00735091" w:rsidP="00DC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35091" w:rsidRDefault="0090624A" w:rsidP="00DC72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 w:rsidP="00DC72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</w:p>
          <w:p w:rsidR="00735091" w:rsidRDefault="00D76C4C" w:rsidP="00DC72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182,9</w:t>
            </w:r>
          </w:p>
        </w:tc>
      </w:tr>
      <w:tr w:rsidR="00735091" w:rsidTr="00CE511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E9" w:rsidRDefault="003F29E9" w:rsidP="00181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5091" w:rsidRDefault="00735091" w:rsidP="00181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E9" w:rsidRDefault="00CE5113" w:rsidP="003F29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0C87">
              <w:rPr>
                <w:rFonts w:ascii="Times New Roman" w:hAnsi="Times New Roman" w:cs="Times New Roman"/>
                <w:i/>
              </w:rPr>
              <w:t>Услуга № 2 по предоставлению начального общего, основного общего, среднего  общего образования детям-инвалидам</w:t>
            </w:r>
          </w:p>
          <w:p w:rsidR="003F29E9" w:rsidRDefault="003F29E9" w:rsidP="00CE511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 w:rsidP="003F2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Дети с ограниченными возможностями и отклонением в развитии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 w:rsidP="00181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бесплатное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B80C8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170E8C">
            <w:pPr>
              <w:jc w:val="center"/>
              <w:rPr>
                <w:rFonts w:ascii="Times New Roman" w:hAnsi="Times New Roman" w:cs="Times New Roman"/>
              </w:rPr>
            </w:pPr>
            <w:r w:rsidRPr="00D60516">
              <w:rPr>
                <w:rFonts w:ascii="Times New Roman" w:hAnsi="Times New Roman" w:cs="Times New Roman"/>
              </w:rPr>
              <w:t>4</w:t>
            </w:r>
          </w:p>
        </w:tc>
      </w:tr>
      <w:tr w:rsidR="00CE5113" w:rsidTr="00CE511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Default="00CE5113" w:rsidP="00181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Pr="00B80C87" w:rsidRDefault="00CE5113" w:rsidP="00CE511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B80C87">
              <w:rPr>
                <w:rFonts w:ascii="Times New Roman" w:hAnsi="Times New Roman" w:cs="Times New Roman"/>
                <w:i/>
              </w:rPr>
              <w:t>Работа №1: обеспечение бесплатным питанием отдельных категорий обучающихся</w:t>
            </w:r>
          </w:p>
          <w:p w:rsidR="00CE5113" w:rsidRPr="00B80C87" w:rsidRDefault="00CE5113" w:rsidP="003F29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Default="00C127F4" w:rsidP="003F2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в возрасте от 6,5 до 18 лет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Default="00C127F4" w:rsidP="00181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бесплатное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Default="000F653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Pr="005F6F08" w:rsidRDefault="00D76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 w:rsidR="00CE5113" w:rsidTr="00CE511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Default="00CE5113" w:rsidP="001816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Pr="00B80C87" w:rsidRDefault="00CE5113" w:rsidP="003F29E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Работа №2:обеспечение бесплатным цельным молоком либо питьевым молоком обучающихся 1-4 классов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Default="00C127F4" w:rsidP="003F2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Дети в возрасте от 6,5 до </w:t>
            </w:r>
            <w:r w:rsidR="00BA6B15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Default="00C127F4" w:rsidP="00181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бесплатное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Default="000F653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13" w:rsidRPr="005F6F08" w:rsidRDefault="00D76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</w:tr>
    </w:tbl>
    <w:p w:rsidR="00735091" w:rsidRDefault="00735091" w:rsidP="001042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 Характеристика  перспектив  выполнения  муниципальным  учреждением   муниципального   задания  в  соответствии  с планируемыми объемами.</w:t>
      </w:r>
    </w:p>
    <w:p w:rsidR="00735091" w:rsidRPr="00104214" w:rsidRDefault="00735091" w:rsidP="001042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выполнен</w:t>
      </w:r>
      <w:r w:rsidR="00B42468">
        <w:rPr>
          <w:rFonts w:ascii="Times New Roman" w:hAnsi="Times New Roman" w:cs="Times New Roman"/>
          <w:sz w:val="26"/>
          <w:szCs w:val="26"/>
        </w:rPr>
        <w:t>ие муниципального задания в 2015</w:t>
      </w:r>
      <w:r w:rsidR="00BA0388">
        <w:rPr>
          <w:rFonts w:ascii="Times New Roman" w:hAnsi="Times New Roman" w:cs="Times New Roman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sz w:val="26"/>
          <w:szCs w:val="26"/>
        </w:rPr>
        <w:t xml:space="preserve"> согласно плану, а также в соответствии с заданными критериями качества. </w:t>
      </w:r>
    </w:p>
    <w:p w:rsidR="00735091" w:rsidRDefault="00735091" w:rsidP="0010421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Характеристика состояния имущества, используемого муниципальным учреждением  при  оказании  муниципальной  услуги (выполнении работ). </w:t>
      </w:r>
    </w:p>
    <w:p w:rsidR="00735091" w:rsidRDefault="00735091" w:rsidP="001042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 Состояние имущества удовлетворительное. </w:t>
      </w:r>
    </w:p>
    <w:p w:rsidR="00104214" w:rsidRDefault="00735091" w:rsidP="001042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0421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1.6. Наличие в отчетном периоде жалоб на качество услуг (работ).</w:t>
      </w:r>
    </w:p>
    <w:p w:rsidR="00735091" w:rsidRDefault="00735091" w:rsidP="001042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-  </w:t>
      </w:r>
      <w:r>
        <w:rPr>
          <w:rFonts w:ascii="Times New Roman" w:hAnsi="Times New Roman" w:cs="Times New Roman"/>
          <w:sz w:val="26"/>
          <w:szCs w:val="26"/>
        </w:rPr>
        <w:t>отсутствуют</w:t>
      </w:r>
    </w:p>
    <w:p w:rsidR="00735091" w:rsidRDefault="00735091" w:rsidP="0010421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0421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1.7. Наличие в отчетн</w:t>
      </w:r>
      <w:r w:rsidR="00104214">
        <w:rPr>
          <w:rFonts w:ascii="Times New Roman" w:hAnsi="Times New Roman" w:cs="Times New Roman"/>
          <w:sz w:val="26"/>
          <w:szCs w:val="26"/>
        </w:rPr>
        <w:t xml:space="preserve">ом периоде жалоб (замечаний) к </w:t>
      </w:r>
      <w:r>
        <w:rPr>
          <w:rFonts w:ascii="Times New Roman" w:hAnsi="Times New Roman" w:cs="Times New Roman"/>
          <w:sz w:val="26"/>
          <w:szCs w:val="26"/>
        </w:rPr>
        <w:t>качес</w:t>
      </w:r>
      <w:r w:rsidR="00104214">
        <w:rPr>
          <w:rFonts w:ascii="Times New Roman" w:hAnsi="Times New Roman" w:cs="Times New Roman"/>
          <w:sz w:val="26"/>
          <w:szCs w:val="26"/>
        </w:rPr>
        <w:t xml:space="preserve">тву </w:t>
      </w:r>
      <w:r>
        <w:rPr>
          <w:rFonts w:ascii="Times New Roman" w:hAnsi="Times New Roman" w:cs="Times New Roman"/>
          <w:sz w:val="26"/>
          <w:szCs w:val="26"/>
        </w:rPr>
        <w:t>муниципальной услуги (работы) со стороны получателя муниципальной услуги (контрольного органа):</w:t>
      </w:r>
    </w:p>
    <w:p w:rsidR="00735091" w:rsidRPr="00B018A8" w:rsidRDefault="00735091" w:rsidP="00B018A8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lastRenderedPageBreak/>
        <w:t xml:space="preserve"> - </w:t>
      </w:r>
      <w:r>
        <w:rPr>
          <w:rFonts w:ascii="Times New Roman" w:hAnsi="Times New Roman" w:cs="Times New Roman"/>
          <w:sz w:val="26"/>
          <w:szCs w:val="26"/>
        </w:rPr>
        <w:t>отсутствуют.</w:t>
      </w:r>
    </w:p>
    <w:tbl>
      <w:tblPr>
        <w:tblW w:w="0" w:type="auto"/>
        <w:jc w:val="center"/>
        <w:tblInd w:w="-4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1"/>
        <w:gridCol w:w="7133"/>
        <w:gridCol w:w="2977"/>
        <w:gridCol w:w="2648"/>
        <w:gridCol w:w="30"/>
      </w:tblGrid>
      <w:tr w:rsidR="00735091" w:rsidTr="00B018A8">
        <w:trPr>
          <w:gridAfter w:val="1"/>
          <w:wAfter w:w="30" w:type="dxa"/>
          <w:trHeight w:val="83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12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12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услуги (работы)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12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Содержание жалобы (замечания)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91" w:rsidRDefault="00735091" w:rsidP="00C12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Принятые меры</w:t>
            </w:r>
          </w:p>
        </w:tc>
      </w:tr>
      <w:tr w:rsidR="00735091" w:rsidTr="00B018A8">
        <w:trPr>
          <w:trHeight w:val="30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35091" w:rsidTr="00B018A8">
        <w:trPr>
          <w:trHeight w:val="30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F4" w:rsidRDefault="00A630F4" w:rsidP="00A63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услуга № 1</w:t>
            </w:r>
          </w:p>
          <w:p w:rsidR="00735091" w:rsidRDefault="00A630F4" w:rsidP="00A630F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Предоставление </w:t>
            </w:r>
            <w:r w:rsidR="00735091">
              <w:rPr>
                <w:rFonts w:ascii="Times New Roman" w:hAnsi="Times New Roman" w:cs="Times New Roman"/>
              </w:rPr>
              <w:t>общедоступного бесплатного начального общего, основ</w:t>
            </w:r>
            <w:r w:rsidR="00104214">
              <w:rPr>
                <w:rFonts w:ascii="Times New Roman" w:hAnsi="Times New Roman" w:cs="Times New Roman"/>
              </w:rPr>
              <w:t xml:space="preserve">ного общего, среднего </w:t>
            </w:r>
            <w:r w:rsidR="00735091">
              <w:rPr>
                <w:rFonts w:ascii="Times New Roman" w:hAnsi="Times New Roman" w:cs="Times New Roman"/>
              </w:rPr>
              <w:t>общего образования по основным общеобразовательным программам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14" w:rsidRDefault="0010421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35091" w:rsidRPr="00104214" w:rsidRDefault="007350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04214">
              <w:rPr>
                <w:rFonts w:ascii="Times New Roman" w:eastAsia="Times New Roman" w:hAnsi="Times New Roman" w:cs="Times New Roman"/>
              </w:rPr>
              <w:t xml:space="preserve">Отсутствует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1" w:rsidRDefault="007350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5091" w:rsidTr="00B018A8">
        <w:trPr>
          <w:trHeight w:val="30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Default="007350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0F4" w:rsidRDefault="00A630F4" w:rsidP="00A630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услуга № 2</w:t>
            </w:r>
          </w:p>
          <w:p w:rsidR="00735091" w:rsidRDefault="00A630F4" w:rsidP="00A630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Предоставление </w:t>
            </w:r>
            <w:r w:rsidR="00735091">
              <w:rPr>
                <w:rFonts w:ascii="Times New Roman" w:hAnsi="Times New Roman" w:cs="Times New Roman"/>
              </w:rPr>
              <w:t>начального общего, основ</w:t>
            </w:r>
            <w:r w:rsidR="00104214">
              <w:rPr>
                <w:rFonts w:ascii="Times New Roman" w:hAnsi="Times New Roman" w:cs="Times New Roman"/>
              </w:rPr>
              <w:t xml:space="preserve">ного общего, среднего </w:t>
            </w:r>
            <w:r w:rsidR="00735091">
              <w:rPr>
                <w:rFonts w:ascii="Times New Roman" w:hAnsi="Times New Roman" w:cs="Times New Roman"/>
              </w:rPr>
              <w:t>общего образования детям-инвалидам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91" w:rsidRPr="00104214" w:rsidRDefault="0073509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04214">
              <w:rPr>
                <w:rFonts w:ascii="Times New Roman" w:eastAsia="Times New Roman" w:hAnsi="Times New Roman" w:cs="Times New Roman"/>
              </w:rPr>
              <w:t xml:space="preserve">Отсутствует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91" w:rsidRPr="00104214" w:rsidRDefault="007350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018A8" w:rsidRDefault="00B018A8" w:rsidP="00735091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35091" w:rsidRDefault="00735091" w:rsidP="00735091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Учредитель:</w:t>
      </w:r>
    </w:p>
    <w:p w:rsidR="00A630F4" w:rsidRDefault="00735091" w:rsidP="007350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ООКСМП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г. Островной _________</w:t>
      </w:r>
      <w:r w:rsidR="000415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В.А.</w:t>
      </w:r>
      <w:r w:rsidR="008A2F36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Булатова</w:t>
      </w:r>
    </w:p>
    <w:p w:rsidR="00B018A8" w:rsidRDefault="00B018A8" w:rsidP="007350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A630F4" w:rsidRDefault="00735091" w:rsidP="007350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Руководитель: </w:t>
      </w:r>
    </w:p>
    <w:p w:rsidR="00A630F4" w:rsidRDefault="00735091" w:rsidP="007350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МБОУ « СОШ № </w:t>
      </w:r>
      <w:proofErr w:type="gramStart"/>
      <w:r>
        <w:rPr>
          <w:rFonts w:ascii="Times New Roman" w:hAnsi="Times New Roman" w:cs="Times New Roman"/>
          <w:sz w:val="26"/>
          <w:szCs w:val="26"/>
        </w:rPr>
        <w:t>284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г. Островной»___________Н.С. Мельникова</w:t>
      </w:r>
    </w:p>
    <w:p w:rsidR="004D118B" w:rsidRDefault="004D118B" w:rsidP="007350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D118B" w:rsidRDefault="004D118B" w:rsidP="007350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Согласовано:</w:t>
      </w:r>
    </w:p>
    <w:p w:rsidR="00735091" w:rsidRDefault="004D118B" w:rsidP="007350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B42468">
        <w:rPr>
          <w:rFonts w:ascii="Times New Roman" w:hAnsi="Times New Roman" w:cs="Times New Roman"/>
          <w:sz w:val="26"/>
          <w:szCs w:val="26"/>
        </w:rPr>
        <w:t xml:space="preserve"> МБ</w:t>
      </w:r>
      <w:r w:rsidR="00735091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735091">
        <w:rPr>
          <w:rFonts w:ascii="Times New Roman" w:hAnsi="Times New Roman" w:cs="Times New Roman"/>
          <w:sz w:val="26"/>
          <w:szCs w:val="26"/>
        </w:rPr>
        <w:t>ЦБ</w:t>
      </w:r>
      <w:r w:rsidR="00B42468">
        <w:rPr>
          <w:rFonts w:ascii="Times New Roman" w:hAnsi="Times New Roman" w:cs="Times New Roman"/>
          <w:sz w:val="26"/>
          <w:szCs w:val="26"/>
        </w:rPr>
        <w:t xml:space="preserve"> </w:t>
      </w:r>
      <w:r w:rsidR="00735091">
        <w:rPr>
          <w:rFonts w:ascii="Times New Roman" w:hAnsi="Times New Roman" w:cs="Times New Roman"/>
          <w:sz w:val="26"/>
          <w:szCs w:val="26"/>
        </w:rPr>
        <w:t>ЗАТО г.</w:t>
      </w:r>
      <w:r w:rsidR="00AE4D61">
        <w:rPr>
          <w:rFonts w:ascii="Times New Roman" w:hAnsi="Times New Roman" w:cs="Times New Roman"/>
          <w:sz w:val="26"/>
          <w:szCs w:val="26"/>
        </w:rPr>
        <w:t xml:space="preserve"> </w:t>
      </w:r>
      <w:r w:rsidR="00A4430A">
        <w:rPr>
          <w:rFonts w:ascii="Times New Roman" w:hAnsi="Times New Roman" w:cs="Times New Roman"/>
          <w:sz w:val="26"/>
          <w:szCs w:val="26"/>
        </w:rPr>
        <w:t xml:space="preserve">Островной» </w:t>
      </w:r>
      <w:r>
        <w:rPr>
          <w:rFonts w:ascii="Times New Roman" w:hAnsi="Times New Roman" w:cs="Times New Roman"/>
          <w:sz w:val="26"/>
          <w:szCs w:val="26"/>
        </w:rPr>
        <w:t xml:space="preserve"> ________________Н.В. Евменова</w:t>
      </w:r>
    </w:p>
    <w:sectPr w:rsidR="00735091" w:rsidSect="00B018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F679D"/>
    <w:multiLevelType w:val="hybridMultilevel"/>
    <w:tmpl w:val="87F43F0A"/>
    <w:lvl w:ilvl="0" w:tplc="B8AE621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3D1407"/>
    <w:multiLevelType w:val="multilevel"/>
    <w:tmpl w:val="F9CED67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95" w:hanging="720"/>
      </w:pPr>
    </w:lvl>
    <w:lvl w:ilvl="2">
      <w:start w:val="1"/>
      <w:numFmt w:val="decimal"/>
      <w:lvlText w:val="%1.%2.%3."/>
      <w:lvlJc w:val="left"/>
      <w:pPr>
        <w:ind w:left="1470" w:hanging="720"/>
      </w:pPr>
    </w:lvl>
    <w:lvl w:ilvl="3">
      <w:start w:val="1"/>
      <w:numFmt w:val="decimal"/>
      <w:lvlText w:val="%1.%2.%3.%4."/>
      <w:lvlJc w:val="left"/>
      <w:pPr>
        <w:ind w:left="2205" w:hanging="1080"/>
      </w:pPr>
    </w:lvl>
    <w:lvl w:ilvl="4">
      <w:start w:val="1"/>
      <w:numFmt w:val="decimal"/>
      <w:lvlText w:val="%1.%2.%3.%4.%5."/>
      <w:lvlJc w:val="left"/>
      <w:pPr>
        <w:ind w:left="2580" w:hanging="1080"/>
      </w:pPr>
    </w:lvl>
    <w:lvl w:ilvl="5">
      <w:start w:val="1"/>
      <w:numFmt w:val="decimal"/>
      <w:lvlText w:val="%1.%2.%3.%4.%5.%6."/>
      <w:lvlJc w:val="left"/>
      <w:pPr>
        <w:ind w:left="3315" w:hanging="1440"/>
      </w:pPr>
    </w:lvl>
    <w:lvl w:ilvl="6">
      <w:start w:val="1"/>
      <w:numFmt w:val="decimal"/>
      <w:lvlText w:val="%1.%2.%3.%4.%5.%6.%7."/>
      <w:lvlJc w:val="left"/>
      <w:pPr>
        <w:ind w:left="3690" w:hanging="1440"/>
      </w:pPr>
    </w:lvl>
    <w:lvl w:ilvl="7">
      <w:start w:val="1"/>
      <w:numFmt w:val="decimal"/>
      <w:lvlText w:val="%1.%2.%3.%4.%5.%6.%7.%8."/>
      <w:lvlJc w:val="left"/>
      <w:pPr>
        <w:ind w:left="4425" w:hanging="1800"/>
      </w:pPr>
    </w:lvl>
    <w:lvl w:ilvl="8">
      <w:start w:val="1"/>
      <w:numFmt w:val="decimal"/>
      <w:lvlText w:val="%1.%2.%3.%4.%5.%6.%7.%8.%9."/>
      <w:lvlJc w:val="left"/>
      <w:pPr>
        <w:ind w:left="4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91"/>
    <w:rsid w:val="00032A84"/>
    <w:rsid w:val="00041595"/>
    <w:rsid w:val="000468D7"/>
    <w:rsid w:val="000D14DA"/>
    <w:rsid w:val="000F6537"/>
    <w:rsid w:val="00104214"/>
    <w:rsid w:val="00133915"/>
    <w:rsid w:val="001518AE"/>
    <w:rsid w:val="00167BC9"/>
    <w:rsid w:val="00170E8C"/>
    <w:rsid w:val="0018162D"/>
    <w:rsid w:val="00227F3A"/>
    <w:rsid w:val="00230BEB"/>
    <w:rsid w:val="002314B2"/>
    <w:rsid w:val="00231F7F"/>
    <w:rsid w:val="00273942"/>
    <w:rsid w:val="002E7300"/>
    <w:rsid w:val="00346A7F"/>
    <w:rsid w:val="00364A53"/>
    <w:rsid w:val="003F29E9"/>
    <w:rsid w:val="00422A14"/>
    <w:rsid w:val="00441C60"/>
    <w:rsid w:val="00450A77"/>
    <w:rsid w:val="004D118B"/>
    <w:rsid w:val="00503813"/>
    <w:rsid w:val="00526006"/>
    <w:rsid w:val="00553D81"/>
    <w:rsid w:val="00580542"/>
    <w:rsid w:val="005909F5"/>
    <w:rsid w:val="005B6D4D"/>
    <w:rsid w:val="005F6F08"/>
    <w:rsid w:val="0066519A"/>
    <w:rsid w:val="00687129"/>
    <w:rsid w:val="006C25A6"/>
    <w:rsid w:val="00704699"/>
    <w:rsid w:val="00735091"/>
    <w:rsid w:val="00754734"/>
    <w:rsid w:val="007704D1"/>
    <w:rsid w:val="00775234"/>
    <w:rsid w:val="00781322"/>
    <w:rsid w:val="00837B3C"/>
    <w:rsid w:val="00850EEC"/>
    <w:rsid w:val="008652F5"/>
    <w:rsid w:val="008A2F36"/>
    <w:rsid w:val="008B0CBC"/>
    <w:rsid w:val="008E4A4D"/>
    <w:rsid w:val="00903880"/>
    <w:rsid w:val="0090624A"/>
    <w:rsid w:val="00935CC2"/>
    <w:rsid w:val="009455DC"/>
    <w:rsid w:val="0095751B"/>
    <w:rsid w:val="009A3257"/>
    <w:rsid w:val="00A4430A"/>
    <w:rsid w:val="00A4704B"/>
    <w:rsid w:val="00A630F4"/>
    <w:rsid w:val="00AE4D61"/>
    <w:rsid w:val="00AF5545"/>
    <w:rsid w:val="00B018A8"/>
    <w:rsid w:val="00B04965"/>
    <w:rsid w:val="00B42468"/>
    <w:rsid w:val="00B75573"/>
    <w:rsid w:val="00B80C87"/>
    <w:rsid w:val="00B84AE7"/>
    <w:rsid w:val="00BA0388"/>
    <w:rsid w:val="00BA6B15"/>
    <w:rsid w:val="00BB10B6"/>
    <w:rsid w:val="00BB4DD3"/>
    <w:rsid w:val="00C127F4"/>
    <w:rsid w:val="00C649C2"/>
    <w:rsid w:val="00CE5113"/>
    <w:rsid w:val="00CF6ADE"/>
    <w:rsid w:val="00D21098"/>
    <w:rsid w:val="00D32419"/>
    <w:rsid w:val="00D60516"/>
    <w:rsid w:val="00D626B2"/>
    <w:rsid w:val="00D761C5"/>
    <w:rsid w:val="00D76C4C"/>
    <w:rsid w:val="00DC72D8"/>
    <w:rsid w:val="00DE2F3E"/>
    <w:rsid w:val="00E72050"/>
    <w:rsid w:val="00E7452A"/>
    <w:rsid w:val="00EA4ED3"/>
    <w:rsid w:val="00EA6C8D"/>
    <w:rsid w:val="00ED314E"/>
    <w:rsid w:val="00F0783C"/>
    <w:rsid w:val="00F242F7"/>
    <w:rsid w:val="00F53175"/>
    <w:rsid w:val="00F65EBC"/>
    <w:rsid w:val="00FE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509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091"/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a3">
    <w:name w:val="List Paragraph"/>
    <w:basedOn w:val="a"/>
    <w:uiPriority w:val="34"/>
    <w:qFormat/>
    <w:rsid w:val="00735091"/>
    <w:pPr>
      <w:ind w:left="720"/>
      <w:contextualSpacing/>
    </w:pPr>
  </w:style>
  <w:style w:type="paragraph" w:customStyle="1" w:styleId="ConsPlusNonformat">
    <w:name w:val="ConsPlusNonformat"/>
    <w:rsid w:val="00227F3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509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5091"/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a3">
    <w:name w:val="List Paragraph"/>
    <w:basedOn w:val="a"/>
    <w:uiPriority w:val="34"/>
    <w:qFormat/>
    <w:rsid w:val="00735091"/>
    <w:pPr>
      <w:ind w:left="720"/>
      <w:contextualSpacing/>
    </w:pPr>
  </w:style>
  <w:style w:type="paragraph" w:customStyle="1" w:styleId="ConsPlusNonformat">
    <w:name w:val="ConsPlusNonformat"/>
    <w:rsid w:val="00227F3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3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CDA69-5B6D-413A-807A-EE217848E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School284</Company>
  <LinksUpToDate>false</LinksUpToDate>
  <CharactersWithSpaces>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Сиридина О.В.</cp:lastModifiedBy>
  <cp:revision>6</cp:revision>
  <cp:lastPrinted>2016-02-01T15:11:00Z</cp:lastPrinted>
  <dcterms:created xsi:type="dcterms:W3CDTF">2016-02-01T14:56:00Z</dcterms:created>
  <dcterms:modified xsi:type="dcterms:W3CDTF">2016-02-01T15:11:00Z</dcterms:modified>
</cp:coreProperties>
</file>